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89" w:rsidRDefault="00205F89" w:rsidP="00205F89">
      <w:pPr>
        <w:jc w:val="center"/>
        <w:rPr>
          <w:b/>
          <w:sz w:val="24"/>
          <w:u w:val="single"/>
        </w:rPr>
      </w:pPr>
      <w:r>
        <w:rPr>
          <w:rFonts w:hint="eastAsia"/>
          <w:b/>
          <w:sz w:val="24"/>
          <w:u w:val="single"/>
        </w:rPr>
        <w:t>事例研究</w:t>
      </w:r>
      <w:r>
        <w:rPr>
          <w:rFonts w:hint="eastAsia"/>
          <w:b/>
          <w:sz w:val="24"/>
          <w:u w:val="single"/>
          <w:lang w:val="en-GB"/>
        </w:rPr>
        <w:t>［</w:t>
      </w:r>
      <w:r>
        <w:rPr>
          <w:rFonts w:hint="eastAsia"/>
          <w:b/>
          <w:sz w:val="24"/>
          <w:u w:val="single"/>
        </w:rPr>
        <w:t>論文］　審査報告書</w:t>
      </w:r>
    </w:p>
    <w:p w:rsidR="00205F89" w:rsidRDefault="00205F89" w:rsidP="00205F89"/>
    <w:p w:rsidR="00205F89" w:rsidRDefault="00205F89" w:rsidP="00205F89">
      <w:r>
        <w:rPr>
          <w:rFonts w:hint="eastAsia"/>
        </w:rPr>
        <w:t>「オペレーションズ・リサーチ」誌編集委員長殿</w:t>
      </w:r>
    </w:p>
    <w:p w:rsidR="00205F89" w:rsidRDefault="00205F89" w:rsidP="00205F89">
      <w:r>
        <w:rPr>
          <w:rFonts w:hint="eastAsia"/>
        </w:rPr>
        <w:t xml:space="preserve">　　　　　　　　　　　　　　　　　　　　　　　　査読者氏名　</w:t>
      </w:r>
      <w:r>
        <w:rPr>
          <w:rFonts w:hint="eastAsia"/>
          <w:u w:val="single"/>
        </w:rPr>
        <w:t xml:space="preserve">　　　　　　　　　　　　　</w:t>
      </w:r>
    </w:p>
    <w:p w:rsidR="00205F89" w:rsidRDefault="00205F89" w:rsidP="00205F89">
      <w:pPr>
        <w:rPr>
          <w:u w:val="single"/>
        </w:rPr>
      </w:pPr>
      <w:r>
        <w:rPr>
          <w:rFonts w:hint="eastAsia"/>
        </w:rPr>
        <w:t xml:space="preserve">　　　　　　　　　　　　　　　　　　　　　　　　　記入日　　</w:t>
      </w:r>
      <w:r>
        <w:rPr>
          <w:rFonts w:hint="eastAsia"/>
          <w:u w:val="single"/>
        </w:rPr>
        <w:t xml:space="preserve">　　　　　　年　　月　　日</w:t>
      </w:r>
    </w:p>
    <w:p w:rsidR="00205F89" w:rsidRDefault="00205F89" w:rsidP="00205F89">
      <w:r>
        <w:rPr>
          <w:rFonts w:hint="eastAsia"/>
        </w:rPr>
        <w:t xml:space="preserve">　　　　　　　　　　　　　　　　　　　　　　　　　受付日　　</w:t>
      </w:r>
      <w:r>
        <w:rPr>
          <w:rFonts w:hint="eastAsia"/>
          <w:u w:val="single"/>
        </w:rPr>
        <w:t xml:space="preserve">　　　　　　年　　月　　日</w:t>
      </w:r>
      <w:r>
        <w:rPr>
          <w:rFonts w:hint="eastAsia"/>
        </w:rPr>
        <w:t xml:space="preserve">　　</w:t>
      </w:r>
    </w:p>
    <w:p w:rsidR="00205F89" w:rsidRDefault="00205F89" w:rsidP="00205F89">
      <w:pPr>
        <w:rPr>
          <w:b/>
          <w:u w:val="single"/>
        </w:rPr>
      </w:pPr>
      <w:r>
        <w:rPr>
          <w:rFonts w:hint="eastAsia"/>
          <w:b/>
        </w:rPr>
        <w:t xml:space="preserve">論文番号　</w:t>
      </w:r>
      <w:r>
        <w:rPr>
          <w:rFonts w:hint="eastAsia"/>
          <w:b/>
          <w:u w:val="single"/>
        </w:rPr>
        <w:t xml:space="preserve">　</w:t>
      </w:r>
      <w:r>
        <w:rPr>
          <w:b/>
          <w:u w:val="single"/>
        </w:rPr>
        <w:t xml:space="preserve">      </w:t>
      </w:r>
      <w:r>
        <w:rPr>
          <w:rFonts w:hint="eastAsia"/>
          <w:b/>
          <w:u w:val="single"/>
        </w:rPr>
        <w:t xml:space="preserve">　　　</w:t>
      </w:r>
    </w:p>
    <w:p w:rsidR="00205F89" w:rsidRDefault="00205F89" w:rsidP="00205F89">
      <w:pPr>
        <w:spacing w:line="360" w:lineRule="auto"/>
      </w:pPr>
      <w:r>
        <w:rPr>
          <w:b/>
        </w:rPr>
        <w:fldChar w:fldCharType="begin"/>
      </w:r>
      <w:r>
        <w:rPr>
          <w:b/>
        </w:rPr>
        <w:instrText xml:space="preserve"> eq \o\ad(</w:instrText>
      </w:r>
      <w:r>
        <w:rPr>
          <w:rFonts w:hint="eastAsia"/>
          <w:b/>
        </w:rPr>
        <w:instrText>著者名</w:instrText>
      </w:r>
      <w:r>
        <w:rPr>
          <w:b/>
        </w:rPr>
        <w:instrText>,</w:instrText>
      </w:r>
      <w:r>
        <w:rPr>
          <w:rFonts w:hint="eastAsia"/>
          <w:b/>
        </w:rPr>
        <w:instrText xml:space="preserve">　　　　</w:instrText>
      </w:r>
      <w:r>
        <w:rPr>
          <w:b/>
        </w:rPr>
        <w:instrText>)</w:instrText>
      </w:r>
      <w:r>
        <w:rPr>
          <w:b/>
        </w:rPr>
        <w:fldChar w:fldCharType="end"/>
      </w:r>
      <w:r>
        <w:rPr>
          <w:rFonts w:hint="eastAsia"/>
          <w:b/>
        </w:rPr>
        <w:t xml:space="preserve">　</w:t>
      </w:r>
      <w:r>
        <w:rPr>
          <w:rFonts w:hint="eastAsia"/>
          <w:b/>
          <w:u w:val="single"/>
        </w:rPr>
        <w:t xml:space="preserve">　　　　　　　　　　　　　　　　　　　　　　　　　　　　　　　　　　　　　　　</w:t>
      </w:r>
    </w:p>
    <w:p w:rsidR="00205F89" w:rsidRDefault="00205F89" w:rsidP="00205F89">
      <w:pPr>
        <w:spacing w:line="360" w:lineRule="auto"/>
        <w:rPr>
          <w:b/>
          <w:u w:val="single"/>
        </w:rPr>
      </w:pPr>
      <w:r>
        <w:rPr>
          <w:b/>
        </w:rPr>
        <w:fldChar w:fldCharType="begin"/>
      </w:r>
      <w:r>
        <w:rPr>
          <w:b/>
        </w:rPr>
        <w:instrText xml:space="preserve"> eq \o\ad(</w:instrText>
      </w:r>
      <w:r>
        <w:rPr>
          <w:rFonts w:hint="eastAsia"/>
          <w:b/>
        </w:rPr>
        <w:instrText>論文名</w:instrText>
      </w:r>
      <w:r>
        <w:rPr>
          <w:b/>
        </w:rPr>
        <w:instrText>,</w:instrText>
      </w:r>
      <w:r>
        <w:rPr>
          <w:rFonts w:hint="eastAsia"/>
          <w:b/>
        </w:rPr>
        <w:instrText xml:space="preserve">　　　　</w:instrText>
      </w:r>
      <w:r>
        <w:rPr>
          <w:b/>
        </w:rPr>
        <w:instrText>)</w:instrText>
      </w:r>
      <w:r>
        <w:rPr>
          <w:b/>
        </w:rPr>
        <w:fldChar w:fldCharType="end"/>
      </w:r>
      <w:r>
        <w:rPr>
          <w:rFonts w:hint="eastAsia"/>
          <w:b/>
        </w:rPr>
        <w:t xml:space="preserve">　</w:t>
      </w:r>
      <w:r>
        <w:rPr>
          <w:rFonts w:hint="eastAsia"/>
          <w:b/>
          <w:u w:val="single"/>
        </w:rPr>
        <w:t xml:space="preserve">　　　　　　　　　　　　　　　　　　　　　　　　　　　　　　　　　　　　　　</w:t>
      </w:r>
    </w:p>
    <w:p w:rsidR="00205F89" w:rsidRDefault="00205F89" w:rsidP="00205F89">
      <w:pPr>
        <w:spacing w:line="360" w:lineRule="auto"/>
      </w:pPr>
      <w:r>
        <w:rPr>
          <w:b/>
        </w:rPr>
        <w:fldChar w:fldCharType="begin"/>
      </w:r>
      <w:r>
        <w:rPr>
          <w:b/>
        </w:rPr>
        <w:instrText xml:space="preserve"> eq \o\ad(</w:instrText>
      </w:r>
      <w:r>
        <w:rPr>
          <w:rFonts w:hint="eastAsia"/>
          <w:b/>
        </w:rPr>
        <w:instrText>分野</w:instrText>
      </w:r>
      <w:r>
        <w:rPr>
          <w:b/>
        </w:rPr>
        <w:instrText>,</w:instrText>
      </w:r>
      <w:r>
        <w:rPr>
          <w:rFonts w:hint="eastAsia"/>
          <w:b/>
        </w:rPr>
        <w:instrText xml:space="preserve">　　　　</w:instrText>
      </w:r>
      <w:r>
        <w:rPr>
          <w:b/>
        </w:rPr>
        <w:instrText>)</w:instrText>
      </w:r>
      <w:r>
        <w:rPr>
          <w:b/>
        </w:rPr>
        <w:fldChar w:fldCharType="end"/>
      </w:r>
      <w:r>
        <w:rPr>
          <w:rFonts w:hint="eastAsia"/>
          <w:b/>
        </w:rPr>
        <w:t xml:space="preserve">　</w:t>
      </w:r>
      <w:r>
        <w:rPr>
          <w:rFonts w:hint="eastAsia"/>
        </w:rPr>
        <w:t xml:space="preserve">　事例研究</w:t>
      </w:r>
    </w:p>
    <w:p w:rsidR="00205F89" w:rsidRDefault="00205F89" w:rsidP="00205F89"/>
    <w:p w:rsidR="00205F89" w:rsidRPr="00F10CFC" w:rsidRDefault="00205F89" w:rsidP="00205F89">
      <w:pPr>
        <w:pStyle w:val="a7"/>
        <w:numPr>
          <w:ilvl w:val="0"/>
          <w:numId w:val="7"/>
        </w:numPr>
        <w:ind w:leftChars="0"/>
        <w:rPr>
          <w:b/>
        </w:rPr>
      </w:pPr>
      <w:r w:rsidRPr="00F10CFC">
        <w:rPr>
          <w:rFonts w:hint="eastAsia"/>
          <w:b/>
        </w:rPr>
        <w:t>論文内容の評価</w:t>
      </w:r>
      <w:r>
        <w:rPr>
          <w:rFonts w:hint="eastAsia"/>
          <w:b/>
        </w:rPr>
        <w:t xml:space="preserve">　（該当するものにチェックしてください。）</w:t>
      </w:r>
    </w:p>
    <w:p w:rsidR="00205F89" w:rsidRDefault="00205F89" w:rsidP="00205F89">
      <w:pPr>
        <w:pStyle w:val="a7"/>
        <w:numPr>
          <w:ilvl w:val="0"/>
          <w:numId w:val="8"/>
        </w:numPr>
        <w:ind w:leftChars="0"/>
      </w:pPr>
      <w:r>
        <w:rPr>
          <w:rFonts w:hint="eastAsia"/>
        </w:rPr>
        <w:t>実際の事例が具体的に書かれている。</w:t>
      </w:r>
    </w:p>
    <w:p w:rsidR="00205F89" w:rsidRDefault="00205F89" w:rsidP="00205F89">
      <w:pPr>
        <w:pStyle w:val="a7"/>
        <w:numPr>
          <w:ilvl w:val="0"/>
          <w:numId w:val="8"/>
        </w:numPr>
        <w:ind w:leftChars="0"/>
      </w:pPr>
      <w:r>
        <w:rPr>
          <w:rFonts w:hint="eastAsia"/>
        </w:rPr>
        <w:t>オペレーションズ・リサーチやマネジメント・サイエンスの手法等を適用するにあたっての工夫が具体的に記述されている。</w:t>
      </w:r>
    </w:p>
    <w:p w:rsidR="00205F89" w:rsidRPr="00AD3F6E" w:rsidRDefault="00205F89" w:rsidP="00205F89">
      <w:pPr>
        <w:pStyle w:val="a7"/>
        <w:numPr>
          <w:ilvl w:val="0"/>
          <w:numId w:val="8"/>
        </w:numPr>
        <w:ind w:leftChars="0"/>
      </w:pPr>
      <w:r>
        <w:rPr>
          <w:rFonts w:hint="eastAsia"/>
        </w:rPr>
        <w:t>オペレーションズ・リサーチやマネジメント・サイエンスの手法等を適用するにあたっての問題点の分析、考察等が具体的に記述されている。</w:t>
      </w:r>
    </w:p>
    <w:p w:rsidR="00205F89" w:rsidRPr="00F10CFC" w:rsidRDefault="00205F89" w:rsidP="00205F89">
      <w:pPr>
        <w:rPr>
          <w:b/>
        </w:rPr>
      </w:pPr>
    </w:p>
    <w:p w:rsidR="00205F89" w:rsidRPr="00F10CFC" w:rsidRDefault="00205F89" w:rsidP="00205F89">
      <w:pPr>
        <w:rPr>
          <w:b/>
        </w:rPr>
      </w:pPr>
      <w:r>
        <w:rPr>
          <w:b/>
        </w:rPr>
        <w:t>2</w:t>
      </w:r>
      <w:r>
        <w:rPr>
          <w:rFonts w:hint="eastAsia"/>
          <w:b/>
        </w:rPr>
        <w:t>．判定</w:t>
      </w:r>
      <w:r>
        <w:rPr>
          <w:rFonts w:hint="eastAsia"/>
        </w:rPr>
        <w:t xml:space="preserve">　　１　</w:t>
      </w:r>
      <w:r>
        <w:fldChar w:fldCharType="begin"/>
      </w:r>
      <w:r>
        <w:instrText xml:space="preserve"> eq \o\ad(</w:instrText>
      </w:r>
      <w:r>
        <w:rPr>
          <w:rFonts w:hint="eastAsia"/>
        </w:rPr>
        <w:instrText>採択</w:instrText>
      </w:r>
      <w:r>
        <w:instrText>,</w:instrText>
      </w:r>
      <w:r>
        <w:rPr>
          <w:rFonts w:hint="eastAsia"/>
        </w:rPr>
        <w:instrText xml:space="preserve">　　　</w:instrText>
      </w:r>
      <w:r>
        <w:instrText>)</w:instrText>
      </w:r>
      <w:r>
        <w:fldChar w:fldCharType="end"/>
      </w:r>
      <w:r>
        <w:rPr>
          <w:rFonts w:hint="eastAsia"/>
        </w:rPr>
        <w:t>（１．修正なし、２．小修正あり・再審査不要）</w:t>
      </w:r>
    </w:p>
    <w:p w:rsidR="00205F89" w:rsidRDefault="00205F89" w:rsidP="00205F89">
      <w:r>
        <w:rPr>
          <w:rFonts w:hint="eastAsia"/>
        </w:rPr>
        <w:t xml:space="preserve">　　　　　　２　</w:t>
      </w:r>
      <w:r>
        <w:fldChar w:fldCharType="begin"/>
      </w:r>
      <w:r>
        <w:instrText xml:space="preserve"> eq \o\ad(</w:instrText>
      </w:r>
      <w:r>
        <w:rPr>
          <w:rFonts w:hint="eastAsia"/>
        </w:rPr>
        <w:instrText>保留</w:instrText>
      </w:r>
      <w:r>
        <w:instrText>,</w:instrText>
      </w:r>
      <w:r>
        <w:rPr>
          <w:rFonts w:hint="eastAsia"/>
        </w:rPr>
        <w:instrText xml:space="preserve">　　　</w:instrText>
      </w:r>
      <w:r>
        <w:instrText>)</w:instrText>
      </w:r>
      <w:r>
        <w:fldChar w:fldCharType="end"/>
      </w:r>
      <w:r>
        <w:rPr>
          <w:rFonts w:hint="eastAsia"/>
        </w:rPr>
        <w:t>（修正されれば再審査）</w:t>
      </w:r>
    </w:p>
    <w:p w:rsidR="00205F89" w:rsidRDefault="00205F89" w:rsidP="00205F89">
      <w:r>
        <w:rPr>
          <w:rFonts w:hint="eastAsia"/>
        </w:rPr>
        <w:t xml:space="preserve">　　　　　　３　不採択</w:t>
      </w:r>
    </w:p>
    <w:p w:rsidR="00205F89" w:rsidRDefault="00205F89" w:rsidP="00205F89">
      <w:pPr>
        <w:ind w:leftChars="200" w:left="420"/>
      </w:pPr>
      <w:r>
        <w:rPr>
          <w:rFonts w:hint="eastAsia"/>
        </w:rPr>
        <w:t>不採択の場合、以下を確認してください。</w:t>
      </w:r>
    </w:p>
    <w:p w:rsidR="00205F89" w:rsidRDefault="00205F89" w:rsidP="00205F89">
      <w:pPr>
        <w:pStyle w:val="a7"/>
        <w:numPr>
          <w:ilvl w:val="0"/>
          <w:numId w:val="9"/>
        </w:numPr>
        <w:ind w:leftChars="200" w:left="840"/>
      </w:pPr>
      <w:r>
        <w:rPr>
          <w:rFonts w:hint="eastAsia"/>
        </w:rPr>
        <w:t>日本オペレーションズ・リサーチ学会の論文誌（</w:t>
      </w:r>
      <w:r>
        <w:t>JORSJ</w:t>
      </w:r>
      <w:r>
        <w:rPr>
          <w:rFonts w:hint="eastAsia"/>
        </w:rPr>
        <w:t>や</w:t>
      </w:r>
      <w:r>
        <w:t>TORSJ</w:t>
      </w:r>
      <w:r>
        <w:rPr>
          <w:rFonts w:hint="eastAsia"/>
        </w:rPr>
        <w:t>）と同じような審査基準で評価して不採択としていませんか。</w:t>
      </w:r>
    </w:p>
    <w:p w:rsidR="00205F89" w:rsidRDefault="00205F89" w:rsidP="00205F89">
      <w:pPr>
        <w:pStyle w:val="a7"/>
        <w:numPr>
          <w:ilvl w:val="0"/>
          <w:numId w:val="9"/>
        </w:numPr>
        <w:ind w:leftChars="200" w:left="840"/>
      </w:pPr>
      <w:r>
        <w:rPr>
          <w:rFonts w:hint="eastAsia"/>
        </w:rPr>
        <w:t>既存の手法の適用・応用であることを主たる理由として不採択としていませんか。</w:t>
      </w:r>
    </w:p>
    <w:p w:rsidR="00205F89" w:rsidRDefault="00205F89" w:rsidP="00205F89">
      <w:pPr>
        <w:pStyle w:val="a7"/>
        <w:numPr>
          <w:ilvl w:val="0"/>
          <w:numId w:val="9"/>
        </w:numPr>
        <w:ind w:leftChars="200" w:left="840"/>
      </w:pPr>
      <w:r>
        <w:rPr>
          <w:rFonts w:hint="eastAsia"/>
        </w:rPr>
        <w:t>よく知られている問題を取り上げていること（帰着させていること）を主たる理由として不採択としていませんか。</w:t>
      </w:r>
    </w:p>
    <w:p w:rsidR="00205F89" w:rsidRDefault="00205F89" w:rsidP="00205F89">
      <w:pPr>
        <w:pStyle w:val="a7"/>
        <w:numPr>
          <w:ilvl w:val="0"/>
          <w:numId w:val="9"/>
        </w:numPr>
        <w:ind w:leftChars="200" w:left="840"/>
      </w:pPr>
      <w:r>
        <w:rPr>
          <w:rFonts w:hint="eastAsia"/>
        </w:rPr>
        <w:t>適用（応用）している手法や評価方法について、客観性や適用限界などが記述されていないことを主たる理由として不採択としていませんか。</w:t>
      </w:r>
    </w:p>
    <w:p w:rsidR="00205F89" w:rsidRDefault="00205F89" w:rsidP="00205F89"/>
    <w:p w:rsidR="00205F89" w:rsidRDefault="00205F89" w:rsidP="00205F89">
      <w:r>
        <w:rPr>
          <w:rFonts w:hint="eastAsia"/>
          <w:b/>
        </w:rPr>
        <w:t>２．参考意見</w:t>
      </w:r>
    </w:p>
    <w:p w:rsidR="00205F89" w:rsidRDefault="00205F89" w:rsidP="00205F89">
      <w:pPr>
        <w:numPr>
          <w:ilvl w:val="0"/>
          <w:numId w:val="1"/>
        </w:numPr>
      </w:pPr>
      <w:r>
        <w:rPr>
          <w:rFonts w:hint="eastAsia"/>
        </w:rPr>
        <w:t>表彰（１．文献賞、２．事例研究賞）候補として（１．推薦する、２．推薦しない）</w:t>
      </w:r>
    </w:p>
    <w:p w:rsidR="00205F89" w:rsidRDefault="00205F89" w:rsidP="00205F89">
      <w:pPr>
        <w:numPr>
          <w:ilvl w:val="0"/>
          <w:numId w:val="1"/>
        </w:numPr>
      </w:pPr>
      <w:r>
        <w:rPr>
          <w:rFonts w:hint="eastAsia"/>
        </w:rPr>
        <w:t>別の箇所に再投稿を勧める。</w:t>
      </w:r>
    </w:p>
    <w:p w:rsidR="00205F89" w:rsidRDefault="00205F89" w:rsidP="00205F89">
      <w:pPr>
        <w:ind w:left="420"/>
      </w:pPr>
      <w:r>
        <w:rPr>
          <w:rFonts w:hint="eastAsia"/>
        </w:rPr>
        <w:lastRenderedPageBreak/>
        <w:t xml:space="preserve">　　　　（１．本誌</w:t>
      </w:r>
      <w:r>
        <w:rPr>
          <w:rFonts w:hint="eastAsia"/>
          <w:u w:val="single"/>
        </w:rPr>
        <w:t xml:space="preserve">　　　　　　　　　　　　</w:t>
      </w:r>
      <w:r>
        <w:rPr>
          <w:rFonts w:hint="eastAsia"/>
        </w:rPr>
        <w:t>欄、２．</w:t>
      </w:r>
      <w:r>
        <w:rPr>
          <w:rFonts w:hint="eastAsia"/>
        </w:rPr>
        <w:t>OR</w:t>
      </w:r>
      <w:r>
        <w:rPr>
          <w:rFonts w:hint="eastAsia"/>
        </w:rPr>
        <w:t>学会論文誌、３．他学会誌）</w:t>
      </w:r>
    </w:p>
    <w:p w:rsidR="00205F89" w:rsidRDefault="00205F89" w:rsidP="00205F89">
      <w:pPr>
        <w:ind w:left="420"/>
      </w:pPr>
    </w:p>
    <w:p w:rsidR="00205F89" w:rsidRDefault="00205F89" w:rsidP="00205F89">
      <w:pPr>
        <w:tabs>
          <w:tab w:val="right" w:pos="9070"/>
        </w:tabs>
      </w:pPr>
      <w:r>
        <w:rPr>
          <w:rFonts w:hint="eastAsia"/>
          <w:b/>
        </w:rPr>
        <w:t>３．判定理由（１－１以外の判定をされた場合は判定理由を具体的に指摘してください。</w:t>
      </w:r>
    </w:p>
    <w:p w:rsidR="00205F89" w:rsidRDefault="00205F89" w:rsidP="00205F89">
      <w:pPr>
        <w:ind w:leftChars="200" w:left="420" w:firstLineChars="100" w:firstLine="210"/>
      </w:pPr>
      <w:r>
        <w:rPr>
          <w:rFonts w:hint="eastAsia"/>
        </w:rPr>
        <w:t>判定基準としては、内容に誤りが無いか、論文として水準に達しているか、有用な事例が具体的に提示されているか、類似の論文がないか、書き方が平易か、誤解を生じるような箇所はないか、図表、データ、参考文献が適切か、などが考えられます。なるべく項目別にお書きください。</w:t>
      </w:r>
    </w:p>
    <w:p w:rsidR="00205F89" w:rsidRDefault="00205F89" w:rsidP="00205F89">
      <w:pPr>
        <w:ind w:leftChars="200" w:left="420" w:firstLineChars="100" w:firstLine="210"/>
      </w:pPr>
      <w:r>
        <w:rPr>
          <w:rFonts w:hint="eastAsia"/>
        </w:rPr>
        <w:t>保留とされる場合には、採択されるための条件を明確に示してください。再審査はその部分についてのみお願いいたします。また、論文の本質に関わる部分の修正が必要であると判断された場合には、不採択としていただくようお願いいたします。なお、これ以下の部分は</w:t>
      </w:r>
    </w:p>
    <w:p w:rsidR="00205F89" w:rsidRDefault="00205F89" w:rsidP="00205F89">
      <w:pPr>
        <w:ind w:leftChars="200" w:left="420"/>
        <w:rPr>
          <w:b/>
        </w:rPr>
      </w:pPr>
      <w:r>
        <w:rPr>
          <w:rFonts w:hint="eastAsia"/>
          <w:b/>
        </w:rPr>
        <w:t>著者へ転送されますので、なるべくワープロを使って別紙に作成してください。）</w:t>
      </w:r>
    </w:p>
    <w:p w:rsidR="00205F89" w:rsidRPr="00323ADD" w:rsidRDefault="00205F89" w:rsidP="00205F89">
      <w:pPr>
        <w:widowControl/>
        <w:jc w:val="left"/>
      </w:pPr>
    </w:p>
    <w:p w:rsidR="00205F89" w:rsidRDefault="00205F89" w:rsidP="00205F89">
      <w:pPr>
        <w:widowControl/>
        <w:jc w:val="left"/>
        <w:rPr>
          <w:rFonts w:hint="eastAsia"/>
          <w:b/>
          <w:sz w:val="24"/>
          <w:u w:val="single"/>
        </w:rPr>
      </w:pPr>
      <w:r>
        <w:rPr>
          <w:b/>
          <w:sz w:val="24"/>
          <w:u w:val="single"/>
        </w:rPr>
        <w:br w:type="page"/>
      </w:r>
    </w:p>
    <w:p w:rsidR="0064681B" w:rsidRDefault="00AB1324">
      <w:pPr>
        <w:jc w:val="center"/>
        <w:rPr>
          <w:b/>
          <w:sz w:val="24"/>
          <w:u w:val="single"/>
        </w:rPr>
      </w:pPr>
      <w:r>
        <w:rPr>
          <w:rFonts w:hint="eastAsia"/>
          <w:b/>
          <w:sz w:val="24"/>
          <w:u w:val="single"/>
        </w:rPr>
        <w:lastRenderedPageBreak/>
        <w:t>「</w:t>
      </w:r>
      <w:r w:rsidR="00205F89">
        <w:rPr>
          <w:rFonts w:hint="eastAsia"/>
          <w:b/>
          <w:sz w:val="24"/>
          <w:u w:val="single"/>
        </w:rPr>
        <w:t>事例研究</w:t>
      </w:r>
      <w:r w:rsidR="00205F89">
        <w:rPr>
          <w:b/>
          <w:sz w:val="24"/>
          <w:u w:val="single"/>
        </w:rPr>
        <w:t>[</w:t>
      </w:r>
      <w:r w:rsidR="00205F89">
        <w:rPr>
          <w:rFonts w:hint="eastAsia"/>
          <w:b/>
          <w:sz w:val="24"/>
          <w:u w:val="single"/>
        </w:rPr>
        <w:t>レター</w:t>
      </w:r>
      <w:r w:rsidR="00205F89">
        <w:rPr>
          <w:b/>
          <w:sz w:val="24"/>
          <w:u w:val="single"/>
        </w:rPr>
        <w:t>]</w:t>
      </w:r>
      <w:r w:rsidR="00205F89">
        <w:rPr>
          <w:rFonts w:hint="eastAsia"/>
          <w:b/>
          <w:sz w:val="24"/>
          <w:u w:val="single"/>
        </w:rPr>
        <w:t>」</w:t>
      </w:r>
      <w:r w:rsidR="0064681B">
        <w:rPr>
          <w:rFonts w:hint="eastAsia"/>
          <w:b/>
          <w:sz w:val="24"/>
          <w:u w:val="single"/>
        </w:rPr>
        <w:fldChar w:fldCharType="begin"/>
      </w:r>
      <w:r w:rsidR="0064681B">
        <w:rPr>
          <w:b/>
          <w:sz w:val="24"/>
          <w:u w:val="single"/>
        </w:rPr>
        <w:instrText xml:space="preserve"> eq \o\ad(</w:instrText>
      </w:r>
      <w:r w:rsidR="0064681B">
        <w:rPr>
          <w:rFonts w:hint="eastAsia"/>
          <w:b/>
          <w:sz w:val="24"/>
          <w:u w:val="single"/>
        </w:rPr>
        <w:instrText>論文審査報告書</w:instrText>
      </w:r>
      <w:r w:rsidR="0064681B">
        <w:rPr>
          <w:b/>
          <w:sz w:val="24"/>
          <w:u w:val="single"/>
        </w:rPr>
        <w:instrText>,</w:instrText>
      </w:r>
      <w:r w:rsidR="0064681B">
        <w:rPr>
          <w:rFonts w:hint="eastAsia"/>
          <w:b/>
          <w:sz w:val="24"/>
          <w:u w:val="single"/>
        </w:rPr>
        <w:instrText xml:space="preserve">　　　　　　　　　　</w:instrText>
      </w:r>
      <w:r w:rsidR="0064681B">
        <w:rPr>
          <w:b/>
          <w:sz w:val="24"/>
          <w:u w:val="single"/>
        </w:rPr>
        <w:instrText>)</w:instrText>
      </w:r>
      <w:r w:rsidR="0064681B">
        <w:rPr>
          <w:b/>
          <w:sz w:val="24"/>
          <w:u w:val="single"/>
        </w:rPr>
        <w:fldChar w:fldCharType="end"/>
      </w:r>
    </w:p>
    <w:p w:rsidR="0064681B" w:rsidRDefault="0064681B">
      <w:bookmarkStart w:id="0" w:name="_GoBack"/>
      <w:bookmarkEnd w:id="0"/>
    </w:p>
    <w:p w:rsidR="0064681B" w:rsidRDefault="0064681B">
      <w:r>
        <w:rPr>
          <w:rFonts w:hint="eastAsia"/>
        </w:rPr>
        <w:t>「オペレーションズ・リサーチ」</w:t>
      </w:r>
      <w:r w:rsidR="00A80817">
        <w:rPr>
          <w:rFonts w:hint="eastAsia"/>
        </w:rPr>
        <w:t>誌</w:t>
      </w:r>
      <w:r>
        <w:rPr>
          <w:rFonts w:hint="eastAsia"/>
        </w:rPr>
        <w:t>編集委員長殿</w:t>
      </w:r>
    </w:p>
    <w:p w:rsidR="0064681B" w:rsidRDefault="0064681B">
      <w:r>
        <w:rPr>
          <w:rFonts w:hint="eastAsia"/>
        </w:rPr>
        <w:t xml:space="preserve">　　　　　　　　　　　　　　　　　　　　　　　　査読者氏名　</w:t>
      </w:r>
      <w:r>
        <w:rPr>
          <w:rFonts w:hint="eastAsia"/>
          <w:u w:val="single"/>
        </w:rPr>
        <w:t xml:space="preserve">　　　　　　　　　　　　　</w:t>
      </w:r>
    </w:p>
    <w:p w:rsidR="0064681B" w:rsidRDefault="0064681B">
      <w:pPr>
        <w:rPr>
          <w:u w:val="single"/>
        </w:rPr>
      </w:pPr>
      <w:r>
        <w:rPr>
          <w:rFonts w:hint="eastAsia"/>
        </w:rPr>
        <w:t xml:space="preserve">　　　　　　　　　　　　　　　　　　　　　　　　　記入日　　</w:t>
      </w:r>
      <w:r>
        <w:rPr>
          <w:rFonts w:hint="eastAsia"/>
          <w:u w:val="single"/>
        </w:rPr>
        <w:t xml:space="preserve">　　　　　　年　　月　　日</w:t>
      </w:r>
    </w:p>
    <w:p w:rsidR="0064681B" w:rsidRDefault="0064681B">
      <w:r>
        <w:rPr>
          <w:rFonts w:hint="eastAsia"/>
        </w:rPr>
        <w:t xml:space="preserve">　　　　　　　　　　　　　　　　　　　　　　　　　</w:t>
      </w:r>
      <w:r w:rsidRPr="00A80817">
        <w:rPr>
          <w:rFonts w:hint="eastAsia"/>
        </w:rPr>
        <w:t>受付日</w:t>
      </w:r>
      <w:r>
        <w:rPr>
          <w:rFonts w:hint="eastAsia"/>
        </w:rPr>
        <w:t xml:space="preserve">　　</w:t>
      </w:r>
      <w:r>
        <w:rPr>
          <w:rFonts w:hint="eastAsia"/>
          <w:u w:val="single"/>
        </w:rPr>
        <w:t xml:space="preserve">　　　　　　年　　月　　日</w:t>
      </w:r>
      <w:r>
        <w:rPr>
          <w:rFonts w:hint="eastAsia"/>
        </w:rPr>
        <w:t xml:space="preserve">　　</w:t>
      </w:r>
    </w:p>
    <w:p w:rsidR="0064681B" w:rsidRDefault="0064681B">
      <w:pPr>
        <w:rPr>
          <w:b/>
          <w:u w:val="single"/>
        </w:rPr>
      </w:pPr>
      <w:r>
        <w:rPr>
          <w:rFonts w:hint="eastAsia"/>
          <w:b/>
        </w:rPr>
        <w:t xml:space="preserve">論文番号　</w:t>
      </w:r>
      <w:r>
        <w:rPr>
          <w:rFonts w:hint="eastAsia"/>
          <w:b/>
          <w:u w:val="single"/>
        </w:rPr>
        <w:t xml:space="preserve">　</w:t>
      </w:r>
      <w:r w:rsidR="005054A8">
        <w:rPr>
          <w:rFonts w:hint="eastAsia"/>
          <w:b/>
          <w:u w:val="single"/>
        </w:rPr>
        <w:t xml:space="preserve">　　　　　</w:t>
      </w:r>
      <w:r>
        <w:rPr>
          <w:rFonts w:hint="eastAsia"/>
          <w:b/>
          <w:u w:val="single"/>
        </w:rPr>
        <w:t xml:space="preserve">　　　</w:t>
      </w:r>
    </w:p>
    <w:p w:rsidR="0064681B" w:rsidRDefault="0064681B">
      <w:pPr>
        <w:spacing w:line="360" w:lineRule="auto"/>
      </w:pPr>
      <w:r>
        <w:rPr>
          <w:b/>
        </w:rPr>
        <w:fldChar w:fldCharType="begin"/>
      </w:r>
      <w:r>
        <w:rPr>
          <w:b/>
        </w:rPr>
        <w:instrText xml:space="preserve"> eq \o\ad(</w:instrText>
      </w:r>
      <w:r>
        <w:rPr>
          <w:rFonts w:hint="eastAsia"/>
          <w:b/>
        </w:rPr>
        <w:instrText>著者名</w:instrText>
      </w:r>
      <w:r>
        <w:rPr>
          <w:b/>
        </w:rPr>
        <w:instrText>,</w:instrText>
      </w:r>
      <w:r>
        <w:rPr>
          <w:rFonts w:hint="eastAsia"/>
          <w:b/>
        </w:rPr>
        <w:instrText xml:space="preserve">　　　　</w:instrText>
      </w:r>
      <w:r>
        <w:rPr>
          <w:b/>
        </w:rPr>
        <w:instrText>)</w:instrText>
      </w:r>
      <w:r>
        <w:rPr>
          <w:b/>
        </w:rPr>
        <w:fldChar w:fldCharType="end"/>
      </w:r>
      <w:r>
        <w:rPr>
          <w:rFonts w:hint="eastAsia"/>
          <w:b/>
        </w:rPr>
        <w:t xml:space="preserve">　</w:t>
      </w:r>
      <w:r>
        <w:rPr>
          <w:rFonts w:hint="eastAsia"/>
          <w:b/>
          <w:u w:val="single"/>
        </w:rPr>
        <w:t xml:space="preserve">　</w:t>
      </w:r>
      <w:r w:rsidR="005054A8">
        <w:rPr>
          <w:rFonts w:hint="eastAsia"/>
          <w:b/>
          <w:u w:val="single"/>
        </w:rPr>
        <w:t xml:space="preserve">　　　</w:t>
      </w:r>
      <w:r>
        <w:rPr>
          <w:rFonts w:hint="eastAsia"/>
          <w:b/>
          <w:u w:val="single"/>
        </w:rPr>
        <w:t xml:space="preserve">　　　　　　　　　　　　　　　　　　　　　　　　　　　　　　　　　　</w:t>
      </w:r>
    </w:p>
    <w:p w:rsidR="0064681B" w:rsidRDefault="0064681B">
      <w:pPr>
        <w:spacing w:line="360" w:lineRule="auto"/>
        <w:rPr>
          <w:b/>
          <w:u w:val="single"/>
        </w:rPr>
      </w:pPr>
      <w:r>
        <w:rPr>
          <w:b/>
        </w:rPr>
        <w:fldChar w:fldCharType="begin"/>
      </w:r>
      <w:r>
        <w:rPr>
          <w:b/>
        </w:rPr>
        <w:instrText xml:space="preserve"> eq \o\ad(</w:instrText>
      </w:r>
      <w:r>
        <w:rPr>
          <w:rFonts w:hint="eastAsia"/>
          <w:b/>
        </w:rPr>
        <w:instrText>論文名</w:instrText>
      </w:r>
      <w:r>
        <w:rPr>
          <w:b/>
        </w:rPr>
        <w:instrText>,</w:instrText>
      </w:r>
      <w:r>
        <w:rPr>
          <w:rFonts w:hint="eastAsia"/>
          <w:b/>
        </w:rPr>
        <w:instrText xml:space="preserve">　　　　</w:instrText>
      </w:r>
      <w:r>
        <w:rPr>
          <w:b/>
        </w:rPr>
        <w:instrText>)</w:instrText>
      </w:r>
      <w:r>
        <w:rPr>
          <w:b/>
        </w:rPr>
        <w:fldChar w:fldCharType="end"/>
      </w:r>
      <w:r>
        <w:rPr>
          <w:rFonts w:hint="eastAsia"/>
          <w:b/>
        </w:rPr>
        <w:t xml:space="preserve">　</w:t>
      </w:r>
      <w:r>
        <w:rPr>
          <w:rFonts w:hint="eastAsia"/>
          <w:b/>
          <w:u w:val="single"/>
        </w:rPr>
        <w:t xml:space="preserve">　</w:t>
      </w:r>
      <w:r w:rsidR="005054A8">
        <w:rPr>
          <w:rFonts w:hint="eastAsia"/>
          <w:b/>
          <w:u w:val="single"/>
        </w:rPr>
        <w:t xml:space="preserve">　　　　　　　　　　　　　　　　　　　　　　</w:t>
      </w:r>
      <w:r>
        <w:rPr>
          <w:rFonts w:hint="eastAsia"/>
          <w:b/>
          <w:u w:val="single"/>
        </w:rPr>
        <w:t xml:space="preserve">　　　　　　　　　　　　　　　</w:t>
      </w:r>
    </w:p>
    <w:p w:rsidR="0064681B" w:rsidRDefault="0064681B"/>
    <w:p w:rsidR="00AB1324" w:rsidRPr="00AB1324" w:rsidRDefault="00AB1324" w:rsidP="00AB1324">
      <w:pPr>
        <w:pStyle w:val="a7"/>
        <w:numPr>
          <w:ilvl w:val="0"/>
          <w:numId w:val="2"/>
        </w:numPr>
        <w:ind w:leftChars="0"/>
        <w:rPr>
          <w:b/>
        </w:rPr>
      </w:pPr>
      <w:r w:rsidRPr="00AB1324">
        <w:rPr>
          <w:rFonts w:hint="eastAsia"/>
          <w:b/>
        </w:rPr>
        <w:t>内容評価</w:t>
      </w:r>
    </w:p>
    <w:p w:rsidR="00AB1324" w:rsidRDefault="00AB1324" w:rsidP="00AB1324">
      <w:pPr>
        <w:ind w:leftChars="100" w:left="210"/>
      </w:pPr>
      <w:r>
        <w:t>A, B</w:t>
      </w:r>
      <w:r>
        <w:rPr>
          <w:rFonts w:hint="eastAsia"/>
        </w:rPr>
        <w:t>いずれか該当する方にご記入ください</w:t>
      </w:r>
    </w:p>
    <w:p w:rsidR="00AB1324" w:rsidRDefault="00AB1324" w:rsidP="00AB1324">
      <w:pPr>
        <w:pStyle w:val="a7"/>
        <w:numPr>
          <w:ilvl w:val="0"/>
          <w:numId w:val="3"/>
        </w:numPr>
        <w:ind w:leftChars="100" w:left="570"/>
      </w:pPr>
      <w:r>
        <w:rPr>
          <w:rFonts w:hint="eastAsia"/>
        </w:rPr>
        <w:t>社会実装している</w:t>
      </w:r>
    </w:p>
    <w:p w:rsidR="00AB1324" w:rsidRDefault="00AB1324" w:rsidP="00AB1324">
      <w:pPr>
        <w:ind w:leftChars="271" w:left="569"/>
      </w:pPr>
      <w:r>
        <w:rPr>
          <w:rFonts w:hint="eastAsia"/>
        </w:rPr>
        <w:t>実装内容（　　　　　　　　　　　　　　　　　　　　　　　　　　　　　）</w:t>
      </w:r>
    </w:p>
    <w:p w:rsidR="00AB1324" w:rsidRDefault="00AB1324" w:rsidP="00AB1324">
      <w:pPr>
        <w:ind w:leftChars="271" w:left="569"/>
      </w:pPr>
      <w:r>
        <w:rPr>
          <w:rFonts w:hint="eastAsia"/>
        </w:rPr>
        <w:t>有用性評価の方法（　　　　　　　　　　　　　　　　　　　　　　　　　）</w:t>
      </w:r>
    </w:p>
    <w:p w:rsidR="00AB1324" w:rsidRDefault="00AB1324" w:rsidP="00AB1324">
      <w:pPr>
        <w:pStyle w:val="a7"/>
        <w:numPr>
          <w:ilvl w:val="0"/>
          <w:numId w:val="3"/>
        </w:numPr>
        <w:ind w:leftChars="100" w:left="570"/>
      </w:pPr>
      <w:r>
        <w:rPr>
          <w:rFonts w:hint="eastAsia"/>
        </w:rPr>
        <w:t>社会実装していない</w:t>
      </w:r>
    </w:p>
    <w:p w:rsidR="00AB1324" w:rsidRDefault="00AB1324" w:rsidP="00AB1324">
      <w:pPr>
        <w:pStyle w:val="a7"/>
        <w:numPr>
          <w:ilvl w:val="0"/>
          <w:numId w:val="4"/>
        </w:numPr>
        <w:ind w:leftChars="0"/>
      </w:pPr>
      <w:r>
        <w:rPr>
          <w:rFonts w:hint="eastAsia"/>
        </w:rPr>
        <w:t>工夫がある</w:t>
      </w:r>
    </w:p>
    <w:p w:rsidR="00AB1324" w:rsidRDefault="00AB1324" w:rsidP="00AB1324">
      <w:pPr>
        <w:pStyle w:val="a7"/>
        <w:numPr>
          <w:ilvl w:val="0"/>
          <w:numId w:val="4"/>
        </w:numPr>
        <w:ind w:leftChars="329" w:left="1111"/>
      </w:pPr>
      <w:r>
        <w:rPr>
          <w:rFonts w:hint="eastAsia"/>
        </w:rPr>
        <w:t>データへのアプローチ</w:t>
      </w:r>
    </w:p>
    <w:p w:rsidR="00AB1324" w:rsidRDefault="00AB1324" w:rsidP="00AB1324">
      <w:pPr>
        <w:pStyle w:val="a7"/>
        <w:numPr>
          <w:ilvl w:val="0"/>
          <w:numId w:val="4"/>
        </w:numPr>
        <w:ind w:leftChars="329" w:left="1111"/>
      </w:pPr>
      <w:r>
        <w:rPr>
          <w:rFonts w:hint="eastAsia"/>
        </w:rPr>
        <w:t>問題設定（対象事例特有の条件の抽出など）</w:t>
      </w:r>
    </w:p>
    <w:p w:rsidR="00AB1324" w:rsidRDefault="00AB1324" w:rsidP="00AB1324">
      <w:pPr>
        <w:pStyle w:val="a7"/>
        <w:numPr>
          <w:ilvl w:val="0"/>
          <w:numId w:val="4"/>
        </w:numPr>
        <w:ind w:leftChars="329" w:left="1111"/>
      </w:pPr>
      <w:r>
        <w:rPr>
          <w:rFonts w:hint="eastAsia"/>
        </w:rPr>
        <w:t>手法</w:t>
      </w:r>
    </w:p>
    <w:p w:rsidR="00AB1324" w:rsidRDefault="00AB1324" w:rsidP="00AB1324">
      <w:pPr>
        <w:pStyle w:val="a7"/>
        <w:numPr>
          <w:ilvl w:val="0"/>
          <w:numId w:val="4"/>
        </w:numPr>
        <w:ind w:leftChars="329" w:left="1111"/>
      </w:pPr>
      <w:r>
        <w:rPr>
          <w:rFonts w:hint="eastAsia"/>
        </w:rPr>
        <w:t xml:space="preserve">その他（　　　　　　　　　　</w:t>
      </w:r>
      <w:r>
        <w:rPr>
          <w:rFonts w:hint="eastAsia"/>
        </w:rPr>
        <w:t xml:space="preserve"> </w:t>
      </w:r>
      <w:r>
        <w:t xml:space="preserve">  </w:t>
      </w:r>
      <w:r>
        <w:rPr>
          <w:rFonts w:hint="eastAsia"/>
        </w:rPr>
        <w:t xml:space="preserve">　　　　　　　　　　　　　　　　　　）</w:t>
      </w:r>
    </w:p>
    <w:p w:rsidR="00AB1324" w:rsidRDefault="00AB1324" w:rsidP="00AB1324">
      <w:pPr>
        <w:pStyle w:val="a7"/>
        <w:numPr>
          <w:ilvl w:val="0"/>
          <w:numId w:val="4"/>
        </w:numPr>
        <w:ind w:leftChars="0"/>
      </w:pPr>
      <w:r>
        <w:rPr>
          <w:rFonts w:hint="eastAsia"/>
        </w:rPr>
        <w:t xml:space="preserve">新たな発見がある（　　　　　　　　　　　　　　　　　　　　　</w:t>
      </w:r>
      <w:r>
        <w:t xml:space="preserve"> </w:t>
      </w:r>
      <w:r>
        <w:rPr>
          <w:rFonts w:hint="eastAsia"/>
        </w:rPr>
        <w:t xml:space="preserve">　　　　）</w:t>
      </w:r>
    </w:p>
    <w:p w:rsidR="00AB1324" w:rsidRPr="00AB1324" w:rsidRDefault="00AB1324" w:rsidP="00AB1324">
      <w:pPr>
        <w:ind w:leftChars="200" w:left="420"/>
      </w:pPr>
      <w:r>
        <w:rPr>
          <w:rFonts w:hint="eastAsia"/>
        </w:rPr>
        <w:t xml:space="preserve">有用性評価の方法（　　　　　　　　</w:t>
      </w:r>
      <w:r>
        <w:rPr>
          <w:rFonts w:hint="eastAsia"/>
        </w:rPr>
        <w:t xml:space="preserve"> </w:t>
      </w:r>
      <w:r>
        <w:t xml:space="preserve">    </w:t>
      </w:r>
      <w:r>
        <w:rPr>
          <w:rFonts w:hint="eastAsia"/>
        </w:rPr>
        <w:t xml:space="preserve">　　　　　　　　　　　　　　　</w:t>
      </w:r>
      <w:r>
        <w:t xml:space="preserve"> </w:t>
      </w:r>
      <w:r>
        <w:rPr>
          <w:rFonts w:hint="eastAsia"/>
        </w:rPr>
        <w:t xml:space="preserve">　　）</w:t>
      </w:r>
    </w:p>
    <w:p w:rsidR="0064681B" w:rsidRDefault="00AB1324">
      <w:r>
        <w:rPr>
          <w:rFonts w:hint="eastAsia"/>
          <w:b/>
        </w:rPr>
        <w:t>２</w:t>
      </w:r>
      <w:r w:rsidR="0064681B">
        <w:rPr>
          <w:rFonts w:hint="eastAsia"/>
          <w:b/>
        </w:rPr>
        <w:t>．判定</w:t>
      </w:r>
      <w:r w:rsidR="0064681B">
        <w:rPr>
          <w:rFonts w:hint="eastAsia"/>
        </w:rPr>
        <w:t xml:space="preserve">　　１　</w:t>
      </w:r>
      <w:r w:rsidR="0064681B">
        <w:fldChar w:fldCharType="begin"/>
      </w:r>
      <w:r w:rsidR="0064681B">
        <w:instrText xml:space="preserve"> eq \o\ad(</w:instrText>
      </w:r>
      <w:r w:rsidR="0064681B">
        <w:rPr>
          <w:rFonts w:hint="eastAsia"/>
        </w:rPr>
        <w:instrText>採択</w:instrText>
      </w:r>
      <w:r w:rsidR="0064681B">
        <w:instrText>,</w:instrText>
      </w:r>
      <w:r w:rsidR="0064681B">
        <w:rPr>
          <w:rFonts w:hint="eastAsia"/>
        </w:rPr>
        <w:instrText xml:space="preserve">　　　</w:instrText>
      </w:r>
      <w:r w:rsidR="0064681B">
        <w:instrText>)</w:instrText>
      </w:r>
      <w:r w:rsidR="0064681B">
        <w:fldChar w:fldCharType="end"/>
      </w:r>
      <w:r w:rsidR="0064681B">
        <w:rPr>
          <w:rFonts w:hint="eastAsia"/>
        </w:rPr>
        <w:t>（</w:t>
      </w:r>
      <w:r>
        <w:rPr>
          <w:rFonts w:hint="eastAsia"/>
        </w:rPr>
        <w:t>a</w:t>
      </w:r>
      <w:r w:rsidR="0064681B">
        <w:rPr>
          <w:rFonts w:hint="eastAsia"/>
        </w:rPr>
        <w:t>．修正なし、</w:t>
      </w:r>
      <w:r>
        <w:rPr>
          <w:rFonts w:hint="eastAsia"/>
        </w:rPr>
        <w:t>b</w:t>
      </w:r>
      <w:r w:rsidR="0064681B">
        <w:rPr>
          <w:rFonts w:hint="eastAsia"/>
        </w:rPr>
        <w:t>．</w:t>
      </w:r>
      <w:r>
        <w:rPr>
          <w:rFonts w:hint="eastAsia"/>
        </w:rPr>
        <w:t>軽微な修正あり．編集委員で確認後採択</w:t>
      </w:r>
      <w:r w:rsidR="0064681B">
        <w:rPr>
          <w:rFonts w:hint="eastAsia"/>
        </w:rPr>
        <w:t>）</w:t>
      </w:r>
    </w:p>
    <w:p w:rsidR="0064681B" w:rsidRDefault="0064681B">
      <w:r>
        <w:rPr>
          <w:rFonts w:hint="eastAsia"/>
        </w:rPr>
        <w:t xml:space="preserve">　　　　　　</w:t>
      </w:r>
      <w:r w:rsidR="00AB1324">
        <w:rPr>
          <w:rFonts w:hint="eastAsia"/>
        </w:rPr>
        <w:t>２</w:t>
      </w:r>
      <w:r>
        <w:rPr>
          <w:rFonts w:hint="eastAsia"/>
        </w:rPr>
        <w:t xml:space="preserve">　不採択</w:t>
      </w:r>
    </w:p>
    <w:p w:rsidR="00AB1324" w:rsidRPr="00001F67" w:rsidRDefault="00AB1324" w:rsidP="00AB1324">
      <w:pPr>
        <w:pStyle w:val="a7"/>
        <w:ind w:leftChars="671" w:left="1409"/>
      </w:pPr>
      <w:r>
        <w:rPr>
          <w:rFonts w:hint="eastAsia"/>
        </w:rPr>
        <w:t>不採択の場合，以下をご確認ください．</w:t>
      </w:r>
    </w:p>
    <w:p w:rsidR="00AB1324" w:rsidRDefault="00AB1324" w:rsidP="00AB1324">
      <w:pPr>
        <w:pStyle w:val="a7"/>
        <w:numPr>
          <w:ilvl w:val="0"/>
          <w:numId w:val="6"/>
        </w:numPr>
        <w:ind w:leftChars="629" w:left="1681"/>
      </w:pPr>
      <w:r>
        <w:rPr>
          <w:rFonts w:hint="eastAsia"/>
        </w:rPr>
        <w:t>過去に扱われている手法やよく知られている問題であることを理由に不採択としていませんか．</w:t>
      </w:r>
    </w:p>
    <w:p w:rsidR="00AB1324" w:rsidRDefault="00AB1324" w:rsidP="00AB1324">
      <w:pPr>
        <w:pStyle w:val="a7"/>
        <w:numPr>
          <w:ilvl w:val="0"/>
          <w:numId w:val="6"/>
        </w:numPr>
        <w:ind w:leftChars="629" w:left="1681"/>
      </w:pPr>
      <w:r>
        <w:rPr>
          <w:rFonts w:hint="eastAsia"/>
        </w:rPr>
        <w:t>既存研究との比較検討がなされていないことを理由に不採択としていませんか．</w:t>
      </w:r>
    </w:p>
    <w:p w:rsidR="00AB1324" w:rsidRDefault="00AB1324" w:rsidP="00AB1324">
      <w:pPr>
        <w:pStyle w:val="a7"/>
        <w:numPr>
          <w:ilvl w:val="0"/>
          <w:numId w:val="6"/>
        </w:numPr>
        <w:ind w:leftChars="629" w:left="1681"/>
      </w:pPr>
      <w:r>
        <w:rPr>
          <w:rFonts w:hint="eastAsia"/>
        </w:rPr>
        <w:t>手法や評価方法に一般性がないことを理由に不採択としていませんか．</w:t>
      </w:r>
    </w:p>
    <w:p w:rsidR="0064681B" w:rsidRDefault="00AB1324">
      <w:r>
        <w:rPr>
          <w:rFonts w:hint="eastAsia"/>
          <w:b/>
        </w:rPr>
        <w:t>３</w:t>
      </w:r>
      <w:r w:rsidR="0064681B">
        <w:rPr>
          <w:rFonts w:hint="eastAsia"/>
          <w:b/>
        </w:rPr>
        <w:t>．参考意見</w:t>
      </w:r>
    </w:p>
    <w:p w:rsidR="0064681B" w:rsidRDefault="0064681B">
      <w:pPr>
        <w:numPr>
          <w:ilvl w:val="0"/>
          <w:numId w:val="1"/>
        </w:numPr>
      </w:pPr>
      <w:r>
        <w:rPr>
          <w:rFonts w:hint="eastAsia"/>
        </w:rPr>
        <w:t>表彰（事例研究賞）候補として（１．推薦する、２．推薦しない）</w:t>
      </w:r>
    </w:p>
    <w:p w:rsidR="0064681B" w:rsidRDefault="0064681B">
      <w:pPr>
        <w:numPr>
          <w:ilvl w:val="0"/>
          <w:numId w:val="1"/>
        </w:numPr>
      </w:pPr>
      <w:r>
        <w:rPr>
          <w:rFonts w:hint="eastAsia"/>
        </w:rPr>
        <w:t>別の箇所に再投稿を勧める。</w:t>
      </w:r>
    </w:p>
    <w:p w:rsidR="0064681B" w:rsidRDefault="0064681B">
      <w:pPr>
        <w:ind w:left="420"/>
      </w:pPr>
      <w:r>
        <w:rPr>
          <w:rFonts w:hint="eastAsia"/>
        </w:rPr>
        <w:t xml:space="preserve">　　　　（１．本誌</w:t>
      </w:r>
      <w:r>
        <w:rPr>
          <w:rFonts w:hint="eastAsia"/>
          <w:u w:val="single"/>
        </w:rPr>
        <w:t xml:space="preserve">　　　　　　　　　　　　</w:t>
      </w:r>
      <w:r>
        <w:rPr>
          <w:rFonts w:hint="eastAsia"/>
        </w:rPr>
        <w:t>欄、２．</w:t>
      </w:r>
      <w:r>
        <w:rPr>
          <w:rFonts w:hint="eastAsia"/>
        </w:rPr>
        <w:t>OR</w:t>
      </w:r>
      <w:r>
        <w:rPr>
          <w:rFonts w:hint="eastAsia"/>
        </w:rPr>
        <w:t>学会論文誌、３．他学会誌）</w:t>
      </w:r>
    </w:p>
    <w:p w:rsidR="0064681B" w:rsidRDefault="0064681B">
      <w:pPr>
        <w:ind w:left="420"/>
      </w:pPr>
    </w:p>
    <w:p w:rsidR="00AB1324" w:rsidRDefault="00AB1324" w:rsidP="00AB1324">
      <w:pPr>
        <w:tabs>
          <w:tab w:val="right" w:pos="9070"/>
        </w:tabs>
      </w:pPr>
      <w:r>
        <w:rPr>
          <w:rFonts w:hint="eastAsia"/>
          <w:b/>
        </w:rPr>
        <w:t>4</w:t>
      </w:r>
      <w:r w:rsidR="0064681B">
        <w:rPr>
          <w:rFonts w:hint="eastAsia"/>
          <w:b/>
        </w:rPr>
        <w:t>．判定理由（１－</w:t>
      </w:r>
      <w:r>
        <w:rPr>
          <w:rFonts w:hint="eastAsia"/>
          <w:b/>
        </w:rPr>
        <w:t>a</w:t>
      </w:r>
      <w:r w:rsidR="0064681B">
        <w:rPr>
          <w:rFonts w:hint="eastAsia"/>
          <w:b/>
        </w:rPr>
        <w:t>以外の判定をされた場合は判定理由を具体的に指摘してください。</w:t>
      </w:r>
      <w:r w:rsidR="00D16EEA">
        <w:rPr>
          <w:b/>
        </w:rPr>
        <w:tab/>
      </w:r>
    </w:p>
    <w:p w:rsidR="0064681B" w:rsidRPr="00AB1324" w:rsidRDefault="00AB1324">
      <w:r w:rsidRPr="00AB1324">
        <w:rPr>
          <w:rFonts w:hint="eastAsia"/>
        </w:rPr>
        <w:t>(</w:t>
      </w:r>
      <w:r w:rsidR="0064681B" w:rsidRPr="00AB1324">
        <w:rPr>
          <w:rFonts w:hint="eastAsia"/>
        </w:rPr>
        <w:t>これ以下の部分は著者へ転送されますので、なるべくワープロを使って別紙に作成してください。）</w:t>
      </w:r>
    </w:p>
    <w:sectPr w:rsidR="0064681B" w:rsidRPr="00AB1324">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DAE" w:rsidRDefault="00B14DAE" w:rsidP="00D16EEA">
      <w:r>
        <w:separator/>
      </w:r>
    </w:p>
  </w:endnote>
  <w:endnote w:type="continuationSeparator" w:id="0">
    <w:p w:rsidR="00B14DAE" w:rsidRDefault="00B14DAE" w:rsidP="00D1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DAE" w:rsidRDefault="00B14DAE" w:rsidP="00D16EEA">
      <w:r>
        <w:separator/>
      </w:r>
    </w:p>
  </w:footnote>
  <w:footnote w:type="continuationSeparator" w:id="0">
    <w:p w:rsidR="00B14DAE" w:rsidRDefault="00B14DAE" w:rsidP="00D1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19E"/>
    <w:multiLevelType w:val="hybridMultilevel"/>
    <w:tmpl w:val="D0026858"/>
    <w:lvl w:ilvl="0" w:tplc="A5A2A836">
      <w:start w:val="3"/>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F55A86"/>
    <w:multiLevelType w:val="hybridMultilevel"/>
    <w:tmpl w:val="0B1EFE20"/>
    <w:lvl w:ilvl="0" w:tplc="10200D74">
      <w:start w:val="3"/>
      <w:numFmt w:val="bullet"/>
      <w:lvlText w:val="□"/>
      <w:lvlJc w:val="left"/>
      <w:pPr>
        <w:ind w:left="900" w:hanging="42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CDC6BBD"/>
    <w:multiLevelType w:val="singleLevel"/>
    <w:tmpl w:val="08AAB11A"/>
    <w:lvl w:ilvl="0">
      <w:start w:val="1"/>
      <w:numFmt w:val="decimalFullWidth"/>
      <w:lvlText w:val="%1．"/>
      <w:lvlJc w:val="left"/>
      <w:pPr>
        <w:tabs>
          <w:tab w:val="num" w:pos="840"/>
        </w:tabs>
        <w:ind w:left="840" w:hanging="420"/>
      </w:pPr>
      <w:rPr>
        <w:rFonts w:hint="eastAsia"/>
      </w:rPr>
    </w:lvl>
  </w:abstractNum>
  <w:abstractNum w:abstractNumId="3" w15:restartNumberingAfterBreak="0">
    <w:nsid w:val="25D513BD"/>
    <w:multiLevelType w:val="hybridMultilevel"/>
    <w:tmpl w:val="F7285896"/>
    <w:lvl w:ilvl="0" w:tplc="EE861DF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10EB9"/>
    <w:multiLevelType w:val="hybridMultilevel"/>
    <w:tmpl w:val="9F40FF78"/>
    <w:lvl w:ilvl="0" w:tplc="9F8EBA9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E2C4D"/>
    <w:multiLevelType w:val="hybridMultilevel"/>
    <w:tmpl w:val="6D363E00"/>
    <w:lvl w:ilvl="0" w:tplc="37FAEE9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AB1027"/>
    <w:multiLevelType w:val="hybridMultilevel"/>
    <w:tmpl w:val="A046396C"/>
    <w:lvl w:ilvl="0" w:tplc="10200D74">
      <w:start w:val="3"/>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9C13C1"/>
    <w:multiLevelType w:val="hybridMultilevel"/>
    <w:tmpl w:val="F1A84A0C"/>
    <w:lvl w:ilvl="0" w:tplc="C2AE32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8540AE"/>
    <w:multiLevelType w:val="hybridMultilevel"/>
    <w:tmpl w:val="1BBC6962"/>
    <w:lvl w:ilvl="0" w:tplc="10200D74">
      <w:start w:val="3"/>
      <w:numFmt w:val="bullet"/>
      <w:lvlText w:val="□"/>
      <w:lvlJc w:val="left"/>
      <w:pPr>
        <w:ind w:left="735" w:hanging="42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78"/>
    <w:rsid w:val="00036690"/>
    <w:rsid w:val="0013787D"/>
    <w:rsid w:val="00186CF4"/>
    <w:rsid w:val="0019322A"/>
    <w:rsid w:val="00205F89"/>
    <w:rsid w:val="00251A5B"/>
    <w:rsid w:val="00287311"/>
    <w:rsid w:val="005054A8"/>
    <w:rsid w:val="00570E8C"/>
    <w:rsid w:val="00607005"/>
    <w:rsid w:val="0064681B"/>
    <w:rsid w:val="00830230"/>
    <w:rsid w:val="00A80817"/>
    <w:rsid w:val="00A86E82"/>
    <w:rsid w:val="00AB1324"/>
    <w:rsid w:val="00B14DAE"/>
    <w:rsid w:val="00B54C78"/>
    <w:rsid w:val="00C7388F"/>
    <w:rsid w:val="00C7634B"/>
    <w:rsid w:val="00D16EEA"/>
    <w:rsid w:val="00EC445B"/>
    <w:rsid w:val="00EE6AD7"/>
    <w:rsid w:val="00EF30AB"/>
    <w:rsid w:val="00FC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855CC"/>
  <w15:chartTrackingRefBased/>
  <w15:docId w15:val="{064C0BFF-2E6D-4413-AB59-E66DD572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6EEA"/>
    <w:pPr>
      <w:tabs>
        <w:tab w:val="center" w:pos="4252"/>
        <w:tab w:val="right" w:pos="8504"/>
      </w:tabs>
      <w:snapToGrid w:val="0"/>
    </w:pPr>
  </w:style>
  <w:style w:type="character" w:customStyle="1" w:styleId="a4">
    <w:name w:val="ヘッダー (文字)"/>
    <w:link w:val="a3"/>
    <w:rsid w:val="00D16EEA"/>
    <w:rPr>
      <w:kern w:val="2"/>
      <w:sz w:val="21"/>
    </w:rPr>
  </w:style>
  <w:style w:type="paragraph" w:styleId="a5">
    <w:name w:val="footer"/>
    <w:basedOn w:val="a"/>
    <w:link w:val="a6"/>
    <w:rsid w:val="00D16EEA"/>
    <w:pPr>
      <w:tabs>
        <w:tab w:val="center" w:pos="4252"/>
        <w:tab w:val="right" w:pos="8504"/>
      </w:tabs>
      <w:snapToGrid w:val="0"/>
    </w:pPr>
  </w:style>
  <w:style w:type="character" w:customStyle="1" w:styleId="a6">
    <w:name w:val="フッター (文字)"/>
    <w:link w:val="a5"/>
    <w:rsid w:val="00D16EEA"/>
    <w:rPr>
      <w:kern w:val="2"/>
      <w:sz w:val="21"/>
    </w:rPr>
  </w:style>
  <w:style w:type="paragraph" w:styleId="a7">
    <w:name w:val="List Paragraph"/>
    <w:basedOn w:val="a"/>
    <w:uiPriority w:val="34"/>
    <w:qFormat/>
    <w:rsid w:val="00AB132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341</Words>
  <Characters>1945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論・文・・・事・例・研・究・　査・読・報・告・書・</vt:lpstr>
      <vt:lpstr>  　　　　　　　論・文・・・事・例・研・究・　査・読・報・告・書・</vt:lpstr>
    </vt:vector>
  </TitlesOfParts>
  <Company>orsj</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論・文・・・事・例・研・究・　査・読・報・告・書・</dc:title>
  <dc:subject/>
  <dc:creator>鴫原</dc:creator>
  <cp:keywords/>
  <cp:lastModifiedBy>shigeno</cp:lastModifiedBy>
  <cp:revision>3</cp:revision>
  <cp:lastPrinted>1999-05-12T05:36:00Z</cp:lastPrinted>
  <dcterms:created xsi:type="dcterms:W3CDTF">2020-01-24T08:33:00Z</dcterms:created>
  <dcterms:modified xsi:type="dcterms:W3CDTF">2020-01-24T08:38:00Z</dcterms:modified>
</cp:coreProperties>
</file>